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B73" w:rsidRPr="00C951B7" w:rsidRDefault="00302B73" w:rsidP="00302B7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Přírodopis </w:t>
      </w:r>
      <w:r w:rsidR="002B776D">
        <w:rPr>
          <w:rFonts w:ascii="Arial" w:hAnsi="Arial" w:cs="Arial"/>
          <w:sz w:val="28"/>
        </w:rPr>
        <w:t>8. C</w:t>
      </w:r>
      <w:r w:rsidRPr="00C951B7">
        <w:rPr>
          <w:rFonts w:ascii="Arial" w:hAnsi="Arial" w:cs="Arial"/>
          <w:sz w:val="28"/>
        </w:rPr>
        <w:t>, Mgr. Zemánek</w:t>
      </w:r>
      <w:r w:rsidR="00985B7F">
        <w:rPr>
          <w:rFonts w:ascii="Arial" w:hAnsi="Arial" w:cs="Arial"/>
          <w:sz w:val="28"/>
        </w:rPr>
        <w:t>, do 1. 5</w:t>
      </w:r>
      <w:r w:rsidR="00C92C5D">
        <w:rPr>
          <w:rFonts w:ascii="Arial" w:hAnsi="Arial" w:cs="Arial"/>
          <w:sz w:val="28"/>
        </w:rPr>
        <w:t>. 2020</w:t>
      </w:r>
    </w:p>
    <w:p w:rsidR="00985B7F" w:rsidRDefault="00D151F4" w:rsidP="00985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="00985B7F" w:rsidRPr="0003408D">
        <w:rPr>
          <w:rFonts w:ascii="Times New Roman" w:hAnsi="Times New Roman" w:cs="Times New Roman"/>
          <w:sz w:val="24"/>
        </w:rPr>
        <w:t xml:space="preserve">Vzhledem k dlouhodobému mimořádnému volnu test na </w:t>
      </w:r>
      <w:r w:rsidR="00985B7F">
        <w:rPr>
          <w:rFonts w:ascii="Times New Roman" w:hAnsi="Times New Roman" w:cs="Times New Roman"/>
          <w:sz w:val="24"/>
        </w:rPr>
        <w:t>cévní soustavu</w:t>
      </w:r>
      <w:r w:rsidR="00985B7F" w:rsidRPr="0003408D">
        <w:rPr>
          <w:rFonts w:ascii="Times New Roman" w:hAnsi="Times New Roman" w:cs="Times New Roman"/>
          <w:sz w:val="24"/>
        </w:rPr>
        <w:t xml:space="preserve"> on-line:</w:t>
      </w:r>
      <w:r w:rsidR="00197CF6"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="00197CF6" w:rsidRPr="003F6DAB">
          <w:rPr>
            <w:rStyle w:val="Hyperlink"/>
            <w:rFonts w:ascii="Times New Roman" w:hAnsi="Times New Roman" w:cs="Times New Roman"/>
            <w:sz w:val="24"/>
          </w:rPr>
          <w:t>https://forms.gle/5Pbbs73fS73qXd786</w:t>
        </w:r>
      </w:hyperlink>
      <w:r w:rsidR="00985B7F" w:rsidRPr="00417128">
        <w:rPr>
          <w:rFonts w:ascii="Times New Roman" w:hAnsi="Times New Roman" w:cs="Times New Roman"/>
          <w:sz w:val="28"/>
          <w:szCs w:val="24"/>
        </w:rPr>
        <w:t xml:space="preserve"> </w:t>
      </w:r>
      <w:r w:rsidR="00985B7F" w:rsidRPr="00141DF6">
        <w:rPr>
          <w:rFonts w:ascii="Times New Roman" w:hAnsi="Times New Roman" w:cs="Times New Roman"/>
          <w:sz w:val="24"/>
          <w:szCs w:val="24"/>
        </w:rPr>
        <w:t>(Bude hodnoceno známkou!)</w:t>
      </w:r>
    </w:p>
    <w:p w:rsidR="00985B7F" w:rsidRDefault="00985B7F" w:rsidP="00985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Přečíst: Stavba a činnost dýchací soustavy (učebnice str.: 34-35)</w:t>
      </w:r>
    </w:p>
    <w:p w:rsidR="00985B7F" w:rsidRDefault="00985B7F" w:rsidP="00985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Zápis do sešitu (opsat, nebo vytisknout a nalepit):</w:t>
      </w:r>
      <w:bookmarkStart w:id="0" w:name="_GoBack"/>
      <w:bookmarkEnd w:id="0"/>
    </w:p>
    <w:p w:rsidR="00985B7F" w:rsidRPr="00985B7F" w:rsidRDefault="00985B7F" w:rsidP="00935D74">
      <w:pPr>
        <w:spacing w:before="120" w:after="240" w:line="320" w:lineRule="exact"/>
        <w:rPr>
          <w:rFonts w:ascii="Arial" w:hAnsi="Arial" w:cs="Arial"/>
          <w:sz w:val="28"/>
          <w:szCs w:val="28"/>
        </w:rPr>
      </w:pPr>
      <w:r w:rsidRPr="00985B7F">
        <w:rPr>
          <w:rFonts w:ascii="Arial" w:hAnsi="Arial" w:cs="Arial"/>
          <w:sz w:val="28"/>
          <w:szCs w:val="28"/>
        </w:rPr>
        <w:t>HORNÍ CESTY DÝCHACÍ</w:t>
      </w:r>
    </w:p>
    <w:p w:rsidR="0059382A" w:rsidRPr="00985B7F" w:rsidRDefault="00985B7F" w:rsidP="00985B7F">
      <w:pPr>
        <w:spacing w:before="120" w:after="12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985B7F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="00935D74" w:rsidRPr="00985B7F">
        <w:rPr>
          <w:rFonts w:ascii="Times New Roman" w:hAnsi="Times New Roman" w:cs="Times New Roman"/>
          <w:b/>
          <w:bCs/>
          <w:sz w:val="24"/>
          <w:szCs w:val="24"/>
        </w:rPr>
        <w:t>nosní dutina</w:t>
      </w:r>
    </w:p>
    <w:p w:rsidR="0059382A" w:rsidRPr="00985B7F" w:rsidRDefault="00935D74" w:rsidP="00985B7F">
      <w:pPr>
        <w:numPr>
          <w:ilvl w:val="0"/>
          <w:numId w:val="13"/>
        </w:numPr>
        <w:spacing w:before="120" w:after="120" w:line="280" w:lineRule="exact"/>
        <w:rPr>
          <w:rFonts w:ascii="Times New Roman" w:hAnsi="Times New Roman" w:cs="Times New Roman"/>
          <w:sz w:val="24"/>
          <w:szCs w:val="24"/>
        </w:rPr>
      </w:pPr>
      <w:r w:rsidRPr="00985B7F">
        <w:rPr>
          <w:rFonts w:ascii="Times New Roman" w:hAnsi="Times New Roman" w:cs="Times New Roman"/>
          <w:sz w:val="24"/>
          <w:szCs w:val="24"/>
        </w:rPr>
        <w:t>dutina vystlána sliznicí</w:t>
      </w:r>
    </w:p>
    <w:p w:rsidR="0059382A" w:rsidRPr="00985B7F" w:rsidRDefault="00935D74" w:rsidP="00985B7F">
      <w:pPr>
        <w:numPr>
          <w:ilvl w:val="0"/>
          <w:numId w:val="13"/>
        </w:numPr>
        <w:spacing w:before="120" w:after="120" w:line="280" w:lineRule="exact"/>
        <w:rPr>
          <w:rFonts w:ascii="Times New Roman" w:hAnsi="Times New Roman" w:cs="Times New Roman"/>
          <w:sz w:val="24"/>
          <w:szCs w:val="24"/>
        </w:rPr>
      </w:pPr>
      <w:r w:rsidRPr="00985B7F">
        <w:rPr>
          <w:rFonts w:ascii="Times New Roman" w:hAnsi="Times New Roman" w:cs="Times New Roman"/>
          <w:sz w:val="24"/>
          <w:szCs w:val="24"/>
        </w:rPr>
        <w:t>zachytává prach a nečistoty</w:t>
      </w:r>
    </w:p>
    <w:p w:rsidR="0059382A" w:rsidRPr="00985B7F" w:rsidRDefault="00935D74" w:rsidP="00985B7F">
      <w:pPr>
        <w:numPr>
          <w:ilvl w:val="0"/>
          <w:numId w:val="13"/>
        </w:numPr>
        <w:spacing w:before="120" w:after="120" w:line="280" w:lineRule="exact"/>
        <w:rPr>
          <w:rFonts w:ascii="Times New Roman" w:hAnsi="Times New Roman" w:cs="Times New Roman"/>
          <w:sz w:val="24"/>
          <w:szCs w:val="24"/>
        </w:rPr>
      </w:pPr>
      <w:r w:rsidRPr="00985B7F">
        <w:rPr>
          <w:rFonts w:ascii="Times New Roman" w:hAnsi="Times New Roman" w:cs="Times New Roman"/>
          <w:sz w:val="24"/>
          <w:szCs w:val="24"/>
        </w:rPr>
        <w:t>ohřívá a zvlhčuje vzduch</w:t>
      </w:r>
    </w:p>
    <w:p w:rsidR="00985B7F" w:rsidRPr="00985B7F" w:rsidRDefault="00985B7F" w:rsidP="00985B7F">
      <w:pPr>
        <w:spacing w:before="120" w:after="120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985B7F">
        <w:rPr>
          <w:rFonts w:ascii="Times New Roman" w:hAnsi="Times New Roman" w:cs="Times New Roman"/>
          <w:b/>
          <w:bCs/>
          <w:sz w:val="24"/>
          <w:szCs w:val="24"/>
        </w:rPr>
        <w:t>b) nosholtan</w:t>
      </w:r>
    </w:p>
    <w:p w:rsidR="0059382A" w:rsidRPr="00985B7F" w:rsidRDefault="00935D74" w:rsidP="00985B7F">
      <w:pPr>
        <w:numPr>
          <w:ilvl w:val="0"/>
          <w:numId w:val="13"/>
        </w:numPr>
        <w:spacing w:before="120" w:after="120" w:line="280" w:lineRule="exact"/>
        <w:rPr>
          <w:rFonts w:ascii="Times New Roman" w:hAnsi="Times New Roman" w:cs="Times New Roman"/>
          <w:sz w:val="24"/>
          <w:szCs w:val="24"/>
        </w:rPr>
      </w:pPr>
      <w:r w:rsidRPr="00985B7F">
        <w:rPr>
          <w:rFonts w:ascii="Times New Roman" w:hAnsi="Times New Roman" w:cs="Times New Roman"/>
          <w:sz w:val="24"/>
          <w:szCs w:val="24"/>
        </w:rPr>
        <w:t>spojuje nosní a ústní dutinu</w:t>
      </w:r>
    </w:p>
    <w:p w:rsidR="0059382A" w:rsidRPr="00985B7F" w:rsidRDefault="00935D74" w:rsidP="00985B7F">
      <w:pPr>
        <w:numPr>
          <w:ilvl w:val="0"/>
          <w:numId w:val="13"/>
        </w:numPr>
        <w:spacing w:before="120" w:after="120" w:line="280" w:lineRule="exact"/>
        <w:rPr>
          <w:rFonts w:ascii="Times New Roman" w:hAnsi="Times New Roman" w:cs="Times New Roman"/>
          <w:sz w:val="24"/>
          <w:szCs w:val="24"/>
        </w:rPr>
      </w:pPr>
      <w:r w:rsidRPr="00985B7F">
        <w:rPr>
          <w:rFonts w:ascii="Times New Roman" w:hAnsi="Times New Roman" w:cs="Times New Roman"/>
          <w:sz w:val="24"/>
          <w:szCs w:val="24"/>
        </w:rPr>
        <w:t>ústí Eustchova trubice</w:t>
      </w:r>
    </w:p>
    <w:p w:rsidR="00985B7F" w:rsidRPr="00985B7F" w:rsidRDefault="00985B7F" w:rsidP="00935D74">
      <w:pPr>
        <w:spacing w:before="120" w:after="240" w:line="320" w:lineRule="exact"/>
        <w:rPr>
          <w:rFonts w:ascii="Arial" w:hAnsi="Arial" w:cs="Arial"/>
          <w:sz w:val="28"/>
          <w:szCs w:val="28"/>
        </w:rPr>
      </w:pPr>
      <w:r w:rsidRPr="00985B7F">
        <w:rPr>
          <w:rFonts w:ascii="Arial" w:hAnsi="Arial" w:cs="Arial"/>
          <w:sz w:val="28"/>
          <w:szCs w:val="28"/>
        </w:rPr>
        <w:t>DOLNÍ CESTY DÝCHACÍ</w:t>
      </w:r>
    </w:p>
    <w:p w:rsidR="0059382A" w:rsidRPr="00985B7F" w:rsidRDefault="00985B7F" w:rsidP="00985B7F">
      <w:pPr>
        <w:tabs>
          <w:tab w:val="num" w:pos="720"/>
        </w:tabs>
        <w:spacing w:before="120" w:after="120" w:line="28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="00935D74" w:rsidRPr="00985B7F">
        <w:rPr>
          <w:rFonts w:ascii="Times New Roman" w:hAnsi="Times New Roman" w:cs="Times New Roman"/>
          <w:b/>
          <w:bCs/>
          <w:sz w:val="24"/>
          <w:szCs w:val="24"/>
        </w:rPr>
        <w:t>hrtan</w:t>
      </w:r>
    </w:p>
    <w:p w:rsidR="0059382A" w:rsidRPr="00985B7F" w:rsidRDefault="00935D74" w:rsidP="00985B7F">
      <w:pPr>
        <w:numPr>
          <w:ilvl w:val="0"/>
          <w:numId w:val="13"/>
        </w:numPr>
        <w:spacing w:before="120" w:after="120" w:line="280" w:lineRule="exact"/>
        <w:rPr>
          <w:rFonts w:ascii="Times New Roman" w:hAnsi="Times New Roman" w:cs="Times New Roman"/>
          <w:sz w:val="24"/>
          <w:szCs w:val="24"/>
        </w:rPr>
      </w:pPr>
      <w:r w:rsidRPr="00985B7F">
        <w:rPr>
          <w:rFonts w:ascii="Times New Roman" w:hAnsi="Times New Roman" w:cs="Times New Roman"/>
          <w:sz w:val="24"/>
          <w:szCs w:val="24"/>
        </w:rPr>
        <w:t>trubice vyztužena chrupavkami</w:t>
      </w:r>
    </w:p>
    <w:p w:rsidR="0059382A" w:rsidRPr="00985B7F" w:rsidRDefault="00935D74" w:rsidP="00985B7F">
      <w:pPr>
        <w:numPr>
          <w:ilvl w:val="0"/>
          <w:numId w:val="13"/>
        </w:numPr>
        <w:spacing w:before="120" w:after="120" w:line="280" w:lineRule="exact"/>
        <w:rPr>
          <w:rFonts w:ascii="Times New Roman" w:hAnsi="Times New Roman" w:cs="Times New Roman"/>
          <w:sz w:val="24"/>
          <w:szCs w:val="24"/>
        </w:rPr>
      </w:pPr>
      <w:r w:rsidRPr="00985B7F">
        <w:rPr>
          <w:rFonts w:ascii="Times New Roman" w:hAnsi="Times New Roman" w:cs="Times New Roman"/>
          <w:sz w:val="24"/>
          <w:szCs w:val="24"/>
        </w:rPr>
        <w:t>hrtanová příklopka</w:t>
      </w:r>
      <w:r w:rsidR="00985B7F">
        <w:rPr>
          <w:rFonts w:ascii="Times New Roman" w:hAnsi="Times New Roman" w:cs="Times New Roman"/>
          <w:sz w:val="24"/>
          <w:szCs w:val="24"/>
        </w:rPr>
        <w:t xml:space="preserve">- </w:t>
      </w:r>
      <w:r w:rsidRPr="00985B7F">
        <w:rPr>
          <w:rFonts w:ascii="Times New Roman" w:hAnsi="Times New Roman" w:cs="Times New Roman"/>
          <w:sz w:val="24"/>
          <w:szCs w:val="24"/>
        </w:rPr>
        <w:t>zabraňuje vniknutí potravy do dýchacích cest</w:t>
      </w:r>
    </w:p>
    <w:p w:rsidR="0059382A" w:rsidRPr="00985B7F" w:rsidRDefault="00935D74" w:rsidP="00985B7F">
      <w:pPr>
        <w:numPr>
          <w:ilvl w:val="0"/>
          <w:numId w:val="13"/>
        </w:numPr>
        <w:spacing w:before="120" w:after="120" w:line="280" w:lineRule="exact"/>
        <w:rPr>
          <w:rFonts w:ascii="Times New Roman" w:hAnsi="Times New Roman" w:cs="Times New Roman"/>
          <w:sz w:val="24"/>
          <w:szCs w:val="24"/>
        </w:rPr>
      </w:pPr>
      <w:r w:rsidRPr="00985B7F">
        <w:rPr>
          <w:rFonts w:ascii="Times New Roman" w:hAnsi="Times New Roman" w:cs="Times New Roman"/>
          <w:sz w:val="24"/>
          <w:szCs w:val="24"/>
        </w:rPr>
        <w:t>hlasivky</w:t>
      </w:r>
    </w:p>
    <w:p w:rsidR="00985B7F" w:rsidRPr="00985B7F" w:rsidRDefault="00985B7F" w:rsidP="00985B7F">
      <w:pPr>
        <w:tabs>
          <w:tab w:val="num" w:pos="720"/>
        </w:tabs>
        <w:spacing w:before="120" w:after="120" w:line="28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985B7F">
        <w:rPr>
          <w:rFonts w:ascii="Times New Roman" w:hAnsi="Times New Roman" w:cs="Times New Roman"/>
          <w:b/>
          <w:bCs/>
          <w:sz w:val="24"/>
          <w:szCs w:val="24"/>
        </w:rPr>
        <w:t>b) průdušnice</w:t>
      </w:r>
    </w:p>
    <w:p w:rsidR="00985B7F" w:rsidRPr="00985B7F" w:rsidRDefault="00985B7F" w:rsidP="00985B7F">
      <w:pPr>
        <w:tabs>
          <w:tab w:val="num" w:pos="720"/>
        </w:tabs>
        <w:spacing w:before="120" w:after="120" w:line="28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985B7F">
        <w:rPr>
          <w:rFonts w:ascii="Times New Roman" w:hAnsi="Times New Roman" w:cs="Times New Roman"/>
          <w:b/>
          <w:bCs/>
          <w:sz w:val="24"/>
          <w:szCs w:val="24"/>
        </w:rPr>
        <w:t>c) průdušky</w:t>
      </w:r>
    </w:p>
    <w:p w:rsidR="00935D74" w:rsidRPr="00985B7F" w:rsidRDefault="00985B7F" w:rsidP="00985B7F">
      <w:pPr>
        <w:tabs>
          <w:tab w:val="num" w:pos="720"/>
        </w:tabs>
        <w:spacing w:before="120" w:after="120" w:line="28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985B7F">
        <w:rPr>
          <w:rFonts w:ascii="Times New Roman" w:hAnsi="Times New Roman" w:cs="Times New Roman"/>
          <w:b/>
          <w:bCs/>
          <w:sz w:val="24"/>
          <w:szCs w:val="24"/>
        </w:rPr>
        <w:t>d) průdušinky</w:t>
      </w:r>
    </w:p>
    <w:p w:rsidR="00935D74" w:rsidRPr="00935D74" w:rsidRDefault="00985B7F" w:rsidP="00935D74">
      <w:pPr>
        <w:spacing w:before="120" w:after="240" w:line="320" w:lineRule="exact"/>
        <w:rPr>
          <w:rFonts w:ascii="Arial" w:hAnsi="Arial" w:cs="Arial"/>
          <w:sz w:val="28"/>
          <w:szCs w:val="28"/>
        </w:rPr>
      </w:pPr>
      <w:r w:rsidRPr="00935D74">
        <w:rPr>
          <w:rFonts w:ascii="Arial" w:hAnsi="Arial" w:cs="Arial"/>
          <w:sz w:val="28"/>
          <w:szCs w:val="28"/>
        </w:rPr>
        <w:t>Plíce</w:t>
      </w:r>
    </w:p>
    <w:p w:rsidR="0059382A" w:rsidRPr="00935D74" w:rsidRDefault="00935D74" w:rsidP="00935D74">
      <w:pPr>
        <w:numPr>
          <w:ilvl w:val="0"/>
          <w:numId w:val="13"/>
        </w:numPr>
        <w:spacing w:before="120" w:after="120" w:line="280" w:lineRule="exact"/>
        <w:rPr>
          <w:rFonts w:ascii="Times New Roman" w:hAnsi="Times New Roman" w:cs="Times New Roman"/>
          <w:sz w:val="24"/>
          <w:szCs w:val="24"/>
        </w:rPr>
      </w:pPr>
      <w:r w:rsidRPr="00935D74">
        <w:rPr>
          <w:rFonts w:ascii="Times New Roman" w:hAnsi="Times New Roman" w:cs="Times New Roman"/>
          <w:sz w:val="24"/>
          <w:szCs w:val="24"/>
        </w:rPr>
        <w:t>párový orgán v hrudní dutině</w:t>
      </w:r>
    </w:p>
    <w:p w:rsidR="0059382A" w:rsidRPr="00935D74" w:rsidRDefault="00935D74" w:rsidP="00935D74">
      <w:pPr>
        <w:numPr>
          <w:ilvl w:val="0"/>
          <w:numId w:val="13"/>
        </w:numPr>
        <w:spacing w:before="120" w:after="120" w:line="280" w:lineRule="exact"/>
        <w:rPr>
          <w:rFonts w:ascii="Times New Roman" w:hAnsi="Times New Roman" w:cs="Times New Roman"/>
          <w:sz w:val="24"/>
          <w:szCs w:val="24"/>
        </w:rPr>
      </w:pPr>
      <w:r w:rsidRPr="00935D74">
        <w:rPr>
          <w:rFonts w:ascii="Times New Roman" w:hAnsi="Times New Roman" w:cs="Times New Roman"/>
          <w:sz w:val="24"/>
          <w:szCs w:val="24"/>
        </w:rPr>
        <w:t>Skládají se z laloků (levá dva, pravá tři)</w:t>
      </w:r>
    </w:p>
    <w:p w:rsidR="0059382A" w:rsidRPr="00935D74" w:rsidRDefault="00935D74" w:rsidP="00935D74">
      <w:pPr>
        <w:numPr>
          <w:ilvl w:val="0"/>
          <w:numId w:val="13"/>
        </w:numPr>
        <w:spacing w:before="120" w:after="120" w:line="280" w:lineRule="exact"/>
        <w:rPr>
          <w:rFonts w:ascii="Times New Roman" w:hAnsi="Times New Roman" w:cs="Times New Roman"/>
          <w:sz w:val="24"/>
          <w:szCs w:val="24"/>
        </w:rPr>
      </w:pPr>
      <w:r w:rsidRPr="00935D74">
        <w:rPr>
          <w:rFonts w:ascii="Times New Roman" w:hAnsi="Times New Roman" w:cs="Times New Roman"/>
          <w:sz w:val="24"/>
          <w:szCs w:val="24"/>
        </w:rPr>
        <w:t>chráněny dvojicí blan – poplicnicí a pohrudnicí</w:t>
      </w:r>
    </w:p>
    <w:p w:rsidR="00935D74" w:rsidRPr="00935D74" w:rsidRDefault="00935D74" w:rsidP="00935D74">
      <w:pPr>
        <w:numPr>
          <w:ilvl w:val="0"/>
          <w:numId w:val="13"/>
        </w:numPr>
        <w:spacing w:before="120" w:after="120" w:line="280" w:lineRule="exact"/>
        <w:rPr>
          <w:rFonts w:ascii="Times New Roman" w:hAnsi="Times New Roman" w:cs="Times New Roman"/>
          <w:sz w:val="24"/>
          <w:szCs w:val="24"/>
        </w:rPr>
      </w:pPr>
      <w:r w:rsidRPr="00935D74">
        <w:rPr>
          <w:rFonts w:ascii="Times New Roman" w:hAnsi="Times New Roman" w:cs="Times New Roman"/>
          <w:sz w:val="24"/>
          <w:szCs w:val="24"/>
        </w:rPr>
        <w:t>v plicních sklípcích dochází k výměně plynů</w:t>
      </w:r>
    </w:p>
    <w:p w:rsidR="00935D74" w:rsidRDefault="00985B7F" w:rsidP="00935D74">
      <w:pPr>
        <w:spacing w:before="120" w:after="240" w:line="320" w:lineRule="exact"/>
        <w:rPr>
          <w:rFonts w:eastAsiaTheme="minorEastAsia" w:hAnsi="Calibri"/>
          <w:color w:val="000000" w:themeColor="text1"/>
          <w:kern w:val="24"/>
          <w:sz w:val="72"/>
          <w:szCs w:val="72"/>
          <w:lang w:eastAsia="cs-CZ"/>
        </w:rPr>
      </w:pPr>
      <w:r w:rsidRPr="00935D74">
        <w:rPr>
          <w:rFonts w:ascii="Arial" w:hAnsi="Arial" w:cs="Arial"/>
          <w:sz w:val="28"/>
          <w:szCs w:val="28"/>
        </w:rPr>
        <w:t>DÝCHÁNÍ</w:t>
      </w:r>
      <w:r w:rsidRPr="00985B7F">
        <w:rPr>
          <w:rFonts w:eastAsiaTheme="minorEastAsia" w:hAnsi="Calibri"/>
          <w:color w:val="000000" w:themeColor="text1"/>
          <w:kern w:val="24"/>
          <w:sz w:val="72"/>
          <w:szCs w:val="72"/>
          <w:lang w:eastAsia="cs-CZ"/>
        </w:rPr>
        <w:t xml:space="preserve"> </w:t>
      </w:r>
    </w:p>
    <w:p w:rsidR="00985B7F" w:rsidRPr="00935D74" w:rsidRDefault="00985B7F" w:rsidP="00935D74">
      <w:pPr>
        <w:numPr>
          <w:ilvl w:val="0"/>
          <w:numId w:val="13"/>
        </w:numPr>
        <w:spacing w:before="120" w:after="120" w:line="280" w:lineRule="exact"/>
        <w:rPr>
          <w:rFonts w:ascii="Times New Roman" w:hAnsi="Times New Roman" w:cs="Times New Roman"/>
          <w:sz w:val="24"/>
          <w:szCs w:val="24"/>
        </w:rPr>
      </w:pPr>
      <w:r w:rsidRPr="00935D74">
        <w:rPr>
          <w:rFonts w:ascii="Times New Roman" w:hAnsi="Times New Roman" w:cs="Times New Roman"/>
          <w:sz w:val="24"/>
          <w:szCs w:val="24"/>
        </w:rPr>
        <w:t>zajišťují dýchací svaly – bránice a mezižeberní svaly</w:t>
      </w:r>
    </w:p>
    <w:p w:rsidR="00985B7F" w:rsidRPr="00935D74" w:rsidRDefault="00935D74" w:rsidP="00935D74">
      <w:pPr>
        <w:numPr>
          <w:ilvl w:val="0"/>
          <w:numId w:val="13"/>
        </w:numPr>
        <w:spacing w:before="120" w:after="120" w:line="280" w:lineRule="exact"/>
        <w:rPr>
          <w:rFonts w:ascii="Times New Roman" w:hAnsi="Times New Roman" w:cs="Times New Roman"/>
          <w:sz w:val="24"/>
          <w:szCs w:val="24"/>
        </w:rPr>
      </w:pPr>
      <w:r w:rsidRPr="00935D74">
        <w:rPr>
          <w:rFonts w:ascii="Times New Roman" w:hAnsi="Times New Roman" w:cs="Times New Roman"/>
          <w:sz w:val="24"/>
          <w:szCs w:val="24"/>
        </w:rPr>
        <w:t>d</w:t>
      </w:r>
      <w:r w:rsidR="00985B7F" w:rsidRPr="00935D74">
        <w:rPr>
          <w:rFonts w:ascii="Times New Roman" w:hAnsi="Times New Roman" w:cs="Times New Roman"/>
          <w:sz w:val="24"/>
          <w:szCs w:val="24"/>
        </w:rPr>
        <w:t>ospělý člověk se za minutu nadechne asi 15 krát.</w:t>
      </w:r>
    </w:p>
    <w:p w:rsidR="00985B7F" w:rsidRPr="00985B7F" w:rsidRDefault="00985B7F" w:rsidP="00985B7F"/>
    <w:p w:rsidR="00985B7F" w:rsidRPr="007B1530" w:rsidRDefault="00985B7F" w:rsidP="00985B7F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7B1530" w:rsidRPr="007B1530" w:rsidRDefault="007B1530" w:rsidP="007B1530">
      <w:pPr>
        <w:spacing w:before="120" w:after="120" w:line="280" w:lineRule="exact"/>
        <w:rPr>
          <w:rFonts w:ascii="Times New Roman" w:hAnsi="Times New Roman" w:cs="Times New Roman"/>
          <w:b/>
          <w:bCs/>
          <w:sz w:val="28"/>
          <w:szCs w:val="24"/>
        </w:rPr>
      </w:pPr>
    </w:p>
    <w:sectPr w:rsidR="007B1530" w:rsidRPr="007B1530" w:rsidSect="00302B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19D2"/>
    <w:multiLevelType w:val="hybridMultilevel"/>
    <w:tmpl w:val="971483BE"/>
    <w:lvl w:ilvl="0" w:tplc="95CAE5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9AF00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C9A4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746B5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CECC7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4C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B47FA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C801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BC603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087A3F"/>
    <w:multiLevelType w:val="hybridMultilevel"/>
    <w:tmpl w:val="3A16C430"/>
    <w:lvl w:ilvl="0" w:tplc="01546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605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08F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30C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DA4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09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B8E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104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DAC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122F33"/>
    <w:multiLevelType w:val="hybridMultilevel"/>
    <w:tmpl w:val="ECA4DA18"/>
    <w:lvl w:ilvl="0" w:tplc="7C148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BC8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DC1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82B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486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B4A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E05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3C2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606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B7487C"/>
    <w:multiLevelType w:val="hybridMultilevel"/>
    <w:tmpl w:val="1F625A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25209"/>
    <w:multiLevelType w:val="hybridMultilevel"/>
    <w:tmpl w:val="DD6C3CF8"/>
    <w:lvl w:ilvl="0" w:tplc="546AC9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AEBC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F6AE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B2F0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F882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3054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8C87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40B5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FEF7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8213A25"/>
    <w:multiLevelType w:val="hybridMultilevel"/>
    <w:tmpl w:val="0F3CC55C"/>
    <w:lvl w:ilvl="0" w:tplc="4BEA9F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6C9E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AA8E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5ECF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6AF6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801F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E6E8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24DB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A89A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9974000"/>
    <w:multiLevelType w:val="hybridMultilevel"/>
    <w:tmpl w:val="08C266B6"/>
    <w:lvl w:ilvl="0" w:tplc="F2E60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28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54F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D44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447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927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7CC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0F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4B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F7252A5"/>
    <w:multiLevelType w:val="hybridMultilevel"/>
    <w:tmpl w:val="518002C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E6490C8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D2DCC020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FD460138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2C1CA1B4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E996E7E6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13783FE2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24183056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D04C9844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39B52C1"/>
    <w:multiLevelType w:val="hybridMultilevel"/>
    <w:tmpl w:val="E1D8C4B8"/>
    <w:lvl w:ilvl="0" w:tplc="4AB22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AA3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42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A1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367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304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E8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22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3F553BB"/>
    <w:multiLevelType w:val="hybridMultilevel"/>
    <w:tmpl w:val="FF9CB4B6"/>
    <w:lvl w:ilvl="0" w:tplc="2CE0E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E9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E0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0A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3EB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63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5E4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C2F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0B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6515C74"/>
    <w:multiLevelType w:val="hybridMultilevel"/>
    <w:tmpl w:val="241A70C2"/>
    <w:lvl w:ilvl="0" w:tplc="275E84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386DE0">
      <w:start w:val="2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CEC8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EEA7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B836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A6F7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449F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E2B0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1842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90B70D4"/>
    <w:multiLevelType w:val="hybridMultilevel"/>
    <w:tmpl w:val="77E6550A"/>
    <w:lvl w:ilvl="0" w:tplc="4AB22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AA3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42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A1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367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304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E8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22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CF61AB8"/>
    <w:multiLevelType w:val="hybridMultilevel"/>
    <w:tmpl w:val="5792ECF8"/>
    <w:lvl w:ilvl="0" w:tplc="A1444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846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1A6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384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4CE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1A4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9CF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A02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A21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DB53ADA"/>
    <w:multiLevelType w:val="hybridMultilevel"/>
    <w:tmpl w:val="1F1A86B6"/>
    <w:lvl w:ilvl="0" w:tplc="8F4CCF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5653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80CD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36DD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4C37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0E95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324A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4267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2A70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8B81BA3"/>
    <w:multiLevelType w:val="hybridMultilevel"/>
    <w:tmpl w:val="CAD26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76D80"/>
    <w:multiLevelType w:val="hybridMultilevel"/>
    <w:tmpl w:val="0F8CB840"/>
    <w:lvl w:ilvl="0" w:tplc="108C2A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D66B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F0BA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CAFA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AE30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C848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D8A2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1AA9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1673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17F70FD"/>
    <w:multiLevelType w:val="hybridMultilevel"/>
    <w:tmpl w:val="F922183E"/>
    <w:lvl w:ilvl="0" w:tplc="4AB22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2895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8AA3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42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A1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367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304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E8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22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2FE55CA"/>
    <w:multiLevelType w:val="hybridMultilevel"/>
    <w:tmpl w:val="FA32F5C0"/>
    <w:lvl w:ilvl="0" w:tplc="834A1E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ED00C9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FE2ABA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3DC799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AE02DC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3324F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C2AE0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EA996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032B53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16"/>
  </w:num>
  <w:num w:numId="5">
    <w:abstractNumId w:val="2"/>
  </w:num>
  <w:num w:numId="6">
    <w:abstractNumId w:val="1"/>
  </w:num>
  <w:num w:numId="7">
    <w:abstractNumId w:val="11"/>
  </w:num>
  <w:num w:numId="8">
    <w:abstractNumId w:val="8"/>
  </w:num>
  <w:num w:numId="9">
    <w:abstractNumId w:val="4"/>
  </w:num>
  <w:num w:numId="10">
    <w:abstractNumId w:val="5"/>
  </w:num>
  <w:num w:numId="11">
    <w:abstractNumId w:val="0"/>
  </w:num>
  <w:num w:numId="12">
    <w:abstractNumId w:val="7"/>
  </w:num>
  <w:num w:numId="13">
    <w:abstractNumId w:val="6"/>
  </w:num>
  <w:num w:numId="14">
    <w:abstractNumId w:val="13"/>
  </w:num>
  <w:num w:numId="15">
    <w:abstractNumId w:val="17"/>
  </w:num>
  <w:num w:numId="16">
    <w:abstractNumId w:val="10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3E"/>
    <w:rsid w:val="00197CF6"/>
    <w:rsid w:val="0025637B"/>
    <w:rsid w:val="002927EB"/>
    <w:rsid w:val="00294544"/>
    <w:rsid w:val="00295257"/>
    <w:rsid w:val="002B776D"/>
    <w:rsid w:val="00302B73"/>
    <w:rsid w:val="003D30D8"/>
    <w:rsid w:val="0059382A"/>
    <w:rsid w:val="0074443E"/>
    <w:rsid w:val="007B1530"/>
    <w:rsid w:val="00935D74"/>
    <w:rsid w:val="00985B7F"/>
    <w:rsid w:val="009A3494"/>
    <w:rsid w:val="00C92C5D"/>
    <w:rsid w:val="00CE478A"/>
    <w:rsid w:val="00D151F4"/>
    <w:rsid w:val="00D85252"/>
    <w:rsid w:val="00EB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1268"/>
  <w15:chartTrackingRefBased/>
  <w15:docId w15:val="{426F41D8-DCFA-4ED8-A6B0-19993715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B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B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51F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8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8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0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30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918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2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8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6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46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5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99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6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23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596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7122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948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4237">
          <w:marLeft w:val="135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466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6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4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3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3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79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6304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3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5Pbbs73fS73qXd7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0C432-6A32-4774-A515-4479DCA0C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Zemánek</dc:creator>
  <cp:keywords/>
  <dc:description/>
  <cp:lastModifiedBy>Martin Zemánek</cp:lastModifiedBy>
  <cp:revision>15</cp:revision>
  <dcterms:created xsi:type="dcterms:W3CDTF">2020-03-17T12:04:00Z</dcterms:created>
  <dcterms:modified xsi:type="dcterms:W3CDTF">2020-04-14T09:56:00Z</dcterms:modified>
</cp:coreProperties>
</file>