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20AD3" w:rsidRDefault="00870EC5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20AD3"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Všechny úkoly nebo dotazy, prosím zasílejte na emeil : ilona.chalupnikova@gmail.com</w:t>
      </w:r>
    </w:p>
    <w:p w:rsidR="00000000" w:rsidRDefault="00870EC5">
      <w:pPr>
        <w:jc w:val="both"/>
        <w:rPr>
          <w:color w:val="FF0000"/>
        </w:rPr>
      </w:pPr>
      <w:r>
        <w:rPr>
          <w:color w:val="FF0000"/>
        </w:rPr>
        <w:t>Dobrý den, prosím v tomto týdnu si zopakujte kosterní a svalovou soustavu, bude opakování. Děkuji</w:t>
      </w:r>
    </w:p>
    <w:p w:rsidR="00000000" w:rsidRDefault="00870EC5">
      <w:pPr>
        <w:jc w:val="center"/>
        <w:rPr>
          <w:color w:val="FF0000"/>
        </w:rPr>
      </w:pPr>
    </w:p>
    <w:p w:rsidR="00000000" w:rsidRDefault="00870EC5">
      <w:pPr>
        <w:jc w:val="center"/>
      </w:pPr>
      <w:r>
        <w:t>Trávící soustava – 3. část</w:t>
      </w:r>
    </w:p>
    <w:p w:rsidR="00000000" w:rsidRDefault="00870EC5">
      <w:pPr>
        <w:jc w:val="center"/>
      </w:pPr>
    </w:p>
    <w:p w:rsidR="00000000" w:rsidRDefault="00870EC5">
      <w:pPr>
        <w:jc w:val="center"/>
        <w:rPr>
          <w:b/>
          <w:bCs/>
        </w:rPr>
      </w:pPr>
      <w:r>
        <w:rPr>
          <w:b/>
          <w:bCs/>
        </w:rPr>
        <w:t>Metabolismus</w:t>
      </w:r>
    </w:p>
    <w:p w:rsidR="00000000" w:rsidRDefault="00870EC5">
      <w:pPr>
        <w:numPr>
          <w:ilvl w:val="0"/>
          <w:numId w:val="1"/>
        </w:numPr>
        <w:jc w:val="both"/>
      </w:pPr>
      <w:r>
        <w:t>přeměna látek a energií</w:t>
      </w:r>
    </w:p>
    <w:p w:rsidR="00000000" w:rsidRDefault="00870EC5">
      <w:pPr>
        <w:numPr>
          <w:ilvl w:val="0"/>
          <w:numId w:val="1"/>
        </w:numPr>
        <w:jc w:val="both"/>
      </w:pPr>
      <w:r>
        <w:t>nutná pr</w:t>
      </w:r>
      <w:r>
        <w:t>o činnost orgánů</w:t>
      </w:r>
    </w:p>
    <w:p w:rsidR="00000000" w:rsidRDefault="00870EC5">
      <w:pPr>
        <w:numPr>
          <w:ilvl w:val="0"/>
          <w:numId w:val="1"/>
        </w:numPr>
        <w:jc w:val="both"/>
      </w:pPr>
      <w:r>
        <w:t>energie se mění v teplo</w:t>
      </w:r>
    </w:p>
    <w:p w:rsidR="00000000" w:rsidRDefault="00870EC5">
      <w:pPr>
        <w:numPr>
          <w:ilvl w:val="0"/>
          <w:numId w:val="1"/>
        </w:numPr>
        <w:jc w:val="both"/>
      </w:pPr>
      <w:r>
        <w:t>základní žíviny : sacharidy , bílkoviny , tuky</w:t>
      </w:r>
    </w:p>
    <w:p w:rsidR="00000000" w:rsidRDefault="00870EC5">
      <w:pPr>
        <w:numPr>
          <w:ilvl w:val="0"/>
          <w:numId w:val="1"/>
        </w:numPr>
        <w:jc w:val="both"/>
      </w:pPr>
      <w:r>
        <w:t>dále voda , minerální látky , vitamíny</w:t>
      </w:r>
    </w:p>
    <w:p w:rsidR="00000000" w:rsidRDefault="00870EC5">
      <w:pPr>
        <w:numPr>
          <w:ilvl w:val="0"/>
          <w:numId w:val="1"/>
        </w:numPr>
        <w:jc w:val="both"/>
      </w:pPr>
      <w:r>
        <w:t>energetická potřeba organismu závisí na pohlví, věku, výšce , hmotnosti a činnosti jedince</w:t>
      </w:r>
    </w:p>
    <w:p w:rsidR="00000000" w:rsidRDefault="00870EC5">
      <w:pPr>
        <w:jc w:val="both"/>
      </w:pPr>
      <w:r>
        <w:t>Rozhodni a zakroužkuj, kdo má větší en</w:t>
      </w:r>
      <w:r>
        <w:t>ergetickou potřebu :  mzdová účetní nebo horník</w:t>
      </w:r>
    </w:p>
    <w:p w:rsidR="00000000" w:rsidRDefault="00870EC5">
      <w:pPr>
        <w:jc w:val="both"/>
        <w:rPr>
          <w:b/>
          <w:bCs/>
        </w:rPr>
      </w:pPr>
      <w:r>
        <w:t xml:space="preserve">Poruchy příjmu potravy </w:t>
      </w:r>
      <w:r>
        <w:rPr>
          <w:b/>
          <w:bCs/>
        </w:rPr>
        <w:t>bulimie a mentální anorexie</w:t>
      </w:r>
    </w:p>
    <w:p w:rsidR="00000000" w:rsidRDefault="00870EC5">
      <w:pPr>
        <w:jc w:val="both"/>
        <w:rPr>
          <w:b/>
          <w:bCs/>
        </w:rPr>
      </w:pPr>
      <w:r>
        <w:rPr>
          <w:b/>
          <w:bCs/>
        </w:rPr>
        <w:t>Výrazným civilizačním problémem je obezita. Zamyslete, proč?</w:t>
      </w:r>
    </w:p>
    <w:p w:rsidR="00000000" w:rsidRDefault="00870EC5">
      <w:pPr>
        <w:jc w:val="both"/>
        <w:rPr>
          <w:b/>
          <w:bCs/>
        </w:rPr>
      </w:pPr>
      <w:r>
        <w:rPr>
          <w:b/>
          <w:bCs/>
        </w:rPr>
        <w:t>Víte, v kterých zemích je stále velký problém podvýživa ?</w:t>
      </w:r>
    </w:p>
    <w:p w:rsidR="00000000" w:rsidRDefault="00870EC5">
      <w:pPr>
        <w:jc w:val="both"/>
      </w:pPr>
      <w:r>
        <w:t>Podle následujícího videa odpovězte na</w:t>
      </w:r>
      <w:r>
        <w:t xml:space="preserve"> otázky :</w:t>
      </w:r>
    </w:p>
    <w:p w:rsidR="00000000" w:rsidRDefault="00870EC5">
      <w:pPr>
        <w:jc w:val="both"/>
      </w:pPr>
      <w:hyperlink r:id="rId5" w:history="1">
        <w:r>
          <w:rPr>
            <w:rStyle w:val="Hypertextovodkaz"/>
          </w:rPr>
          <w:t>www.youtube.com/watch?v=TMnX76SlKDY</w:t>
        </w:r>
      </w:hyperlink>
    </w:p>
    <w:p w:rsidR="00000000" w:rsidRDefault="00870EC5">
      <w:pPr>
        <w:jc w:val="both"/>
      </w:pPr>
    </w:p>
    <w:p w:rsidR="00000000" w:rsidRDefault="00870EC5">
      <w:pPr>
        <w:numPr>
          <w:ilvl w:val="0"/>
          <w:numId w:val="2"/>
        </w:numPr>
        <w:jc w:val="both"/>
      </w:pPr>
      <w:r>
        <w:t>Metabolismus je děj, který probíhá ….............................</w:t>
      </w:r>
    </w:p>
    <w:p w:rsidR="00000000" w:rsidRDefault="00870EC5">
      <w:pPr>
        <w:numPr>
          <w:ilvl w:val="0"/>
          <w:numId w:val="2"/>
        </w:numPr>
        <w:jc w:val="both"/>
      </w:pPr>
      <w:r>
        <w:t xml:space="preserve">Dělí se na reakce anabolické : energie se.....................   </w:t>
      </w:r>
    </w:p>
    <w:p w:rsidR="00000000" w:rsidRDefault="00870EC5">
      <w:pPr>
        <w:jc w:val="both"/>
      </w:pPr>
      <w:r>
        <w:t xml:space="preserve">                  </w:t>
      </w:r>
      <w:r>
        <w:t xml:space="preserve">           katabolické: energie se...............................</w:t>
      </w:r>
    </w:p>
    <w:p w:rsidR="00000000" w:rsidRDefault="00870EC5">
      <w:pPr>
        <w:jc w:val="both"/>
      </w:pPr>
      <w:r>
        <w:t xml:space="preserve">                             amfibolické v období v období hladu nebo v období …............................</w:t>
      </w:r>
    </w:p>
    <w:p w:rsidR="00000000" w:rsidRDefault="00870EC5">
      <w:pPr>
        <w:numPr>
          <w:ilvl w:val="0"/>
          <w:numId w:val="2"/>
        </w:numPr>
        <w:jc w:val="both"/>
      </w:pPr>
      <w:r>
        <w:t>Proteiny potřebujeme ke …..............................a obnově tkání a …........</w:t>
      </w:r>
      <w:r>
        <w:t>............................</w:t>
      </w:r>
    </w:p>
    <w:p w:rsidR="00000000" w:rsidRDefault="00870EC5">
      <w:pPr>
        <w:numPr>
          <w:ilvl w:val="0"/>
          <w:numId w:val="2"/>
        </w:numPr>
        <w:jc w:val="both"/>
      </w:pPr>
      <w:r>
        <w:t>Sacharidy se mění na ….....................................</w:t>
      </w:r>
    </w:p>
    <w:p w:rsidR="00000000" w:rsidRDefault="00870EC5">
      <w:pPr>
        <w:numPr>
          <w:ilvl w:val="0"/>
          <w:numId w:val="2"/>
        </w:numPr>
        <w:jc w:val="both"/>
      </w:pPr>
      <w:r>
        <w:t>Tuky jsou součástí všech buněk a zásobárnou …...........................pomáhají vstřebávat vitamíny …......., D, E a K</w:t>
      </w:r>
    </w:p>
    <w:p w:rsidR="00000000" w:rsidRDefault="00870EC5">
      <w:pPr>
        <w:numPr>
          <w:ilvl w:val="0"/>
          <w:numId w:val="2"/>
        </w:numPr>
        <w:jc w:val="both"/>
      </w:pPr>
      <w:r>
        <w:t>Mastné kyseliny dělíme na : a).................</w:t>
      </w:r>
      <w:r>
        <w:t>...............</w:t>
      </w:r>
    </w:p>
    <w:p w:rsidR="00000000" w:rsidRDefault="00870EC5">
      <w:r>
        <w:t xml:space="preserve">                                                          b)...............................</w:t>
      </w:r>
    </w:p>
    <w:p w:rsidR="00000000" w:rsidRDefault="00870EC5">
      <w:r>
        <w:t xml:space="preserve">      7.Vitamíny rozpustné ve vodě :    ….....................................................kromě vitaminu B12!                                   </w:t>
      </w:r>
      <w:r>
        <w:t xml:space="preserve">                                                  </w:t>
      </w:r>
    </w:p>
    <w:p w:rsidR="00000000" w:rsidRDefault="00870EC5">
      <w:r>
        <w:t xml:space="preserve">      8. Minerály musíme přijímat v ….........................................</w:t>
      </w:r>
    </w:p>
    <w:p w:rsidR="00000000" w:rsidRDefault="00870EC5">
      <w:r>
        <w:t xml:space="preserve">      9. Vláknina je důležitá pro...............................................</w:t>
      </w:r>
    </w:p>
    <w:p w:rsidR="00000000" w:rsidRDefault="00870EC5">
      <w:r>
        <w:t xml:space="preserve">     10. Obsah vody v těle je …..............</w:t>
      </w:r>
      <w:r>
        <w:t xml:space="preserve">procent. </w:t>
      </w:r>
    </w:p>
    <w:p w:rsidR="00000000" w:rsidRDefault="00870EC5"/>
    <w:p w:rsidR="00000000" w:rsidRDefault="00870EC5"/>
    <w:p w:rsidR="00000000" w:rsidRDefault="00870EC5"/>
    <w:p w:rsidR="00000000" w:rsidRDefault="00870EC5"/>
    <w:p w:rsidR="00000000" w:rsidRDefault="00870EC5">
      <w:pPr>
        <w:ind w:left="360"/>
      </w:pPr>
    </w:p>
    <w:p w:rsidR="00870EC5" w:rsidRDefault="00870EC5"/>
    <w:sectPr w:rsidR="00870EC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D3"/>
    <w:rsid w:val="00820AD3"/>
    <w:rsid w:val="008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52F9-93E1-40AB-9E51-96A64570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semiHidden/>
    <w:rPr>
      <w:color w:val="000080"/>
      <w:u w:val="single"/>
      <w:lang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LTTitel">
    <w:name w:val="Titulek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FFFFCC"/>
      <w:kern w:val="1"/>
      <w:sz w:val="88"/>
      <w:szCs w:val="8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TMnX76SlK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cp:lastModifiedBy>Peete</cp:lastModifiedBy>
  <cp:revision>2</cp:revision>
  <cp:lastPrinted>1601-01-01T00:00:00Z</cp:lastPrinted>
  <dcterms:created xsi:type="dcterms:W3CDTF">2020-05-15T15:23:00Z</dcterms:created>
  <dcterms:modified xsi:type="dcterms:W3CDTF">2020-05-15T15:23:00Z</dcterms:modified>
</cp:coreProperties>
</file>