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8955" w14:textId="77777777" w:rsidR="008A65FF" w:rsidRDefault="00417268">
      <w:r>
        <w:t>Přírodověda pro 4.A a 4.C</w:t>
      </w:r>
      <w:r w:rsidR="004B6A9E">
        <w:t xml:space="preserve">, tento úkol vypracovat do pondělí 23.03.2020, v pondělí pošlu další úkoly. </w:t>
      </w:r>
      <w:bookmarkStart w:id="0" w:name="_GoBack"/>
      <w:bookmarkEnd w:id="0"/>
      <w:r w:rsidR="004B6A9E">
        <w:t xml:space="preserve"> </w:t>
      </w:r>
    </w:p>
    <w:p w14:paraId="2AEA2206" w14:textId="77777777" w:rsidR="00417268" w:rsidRDefault="00417268">
      <w:r>
        <w:t>Prosím přečíst stránku č. 48 a na stránce č. 49 „Motýli“ (po „Plazi“)</w:t>
      </w:r>
    </w:p>
    <w:p w14:paraId="73281719" w14:textId="77777777" w:rsidR="00417268" w:rsidRDefault="00417268">
      <w:r>
        <w:t xml:space="preserve">Prosím </w:t>
      </w:r>
      <w:r w:rsidR="004B6A9E">
        <w:t xml:space="preserve">podívat se na </w:t>
      </w:r>
      <w:r>
        <w:t xml:space="preserve">přiloženou prezentaci „Včela medonosná“ </w:t>
      </w:r>
    </w:p>
    <w:p w14:paraId="640AFF88" w14:textId="77777777" w:rsidR="00417268" w:rsidRDefault="00417268">
      <w:r>
        <w:t xml:space="preserve">Do sešitu zapsat poznámky v následujícím znění: </w:t>
      </w:r>
    </w:p>
    <w:p w14:paraId="14FA0283" w14:textId="77777777" w:rsidR="00417268" w:rsidRDefault="00417268" w:rsidP="00417268">
      <w:pPr>
        <w:jc w:val="center"/>
        <w:rPr>
          <w:color w:val="70AD47" w:themeColor="accent6"/>
        </w:rPr>
      </w:pPr>
      <w:r w:rsidRPr="00417268">
        <w:rPr>
          <w:color w:val="70AD47" w:themeColor="accent6"/>
        </w:rPr>
        <w:t>ŽIVOČICHOVÉ NA LOUKÁCH</w:t>
      </w:r>
    </w:p>
    <w:p w14:paraId="563F29F7" w14:textId="77777777" w:rsidR="00417268" w:rsidRDefault="00417268" w:rsidP="00417268">
      <w:pPr>
        <w:rPr>
          <w:color w:val="C45911" w:themeColor="accent2" w:themeShade="BF"/>
        </w:rPr>
      </w:pPr>
      <w:r w:rsidRPr="00417268">
        <w:rPr>
          <w:color w:val="C45911" w:themeColor="accent2" w:themeShade="BF"/>
        </w:rPr>
        <w:t>Bezobratlí živočichové</w:t>
      </w:r>
      <w:r>
        <w:rPr>
          <w:color w:val="C45911" w:themeColor="accent2" w:themeShade="BF"/>
        </w:rPr>
        <w:t xml:space="preserve">: </w:t>
      </w:r>
    </w:p>
    <w:p w14:paraId="5039C26B" w14:textId="77777777" w:rsidR="00417268" w:rsidRDefault="00417268" w:rsidP="004B6A9E">
      <w:r w:rsidRPr="004B6A9E">
        <w:rPr>
          <w:color w:val="5B9BD5" w:themeColor="accent5"/>
        </w:rPr>
        <w:t xml:space="preserve">Saranče a kobylky   </w:t>
      </w:r>
      <w:r w:rsidRPr="004B6A9E">
        <w:rPr>
          <w:color w:val="5B9BD5" w:themeColor="accent5"/>
        </w:rPr>
        <w:tab/>
      </w:r>
    </w:p>
    <w:p w14:paraId="52E46CF8" w14:textId="77777777" w:rsidR="004B6A9E" w:rsidRDefault="004B6A9E" w:rsidP="004B6A9E">
      <w:pPr>
        <w:pStyle w:val="Odstavecseseznamem"/>
        <w:numPr>
          <w:ilvl w:val="0"/>
          <w:numId w:val="2"/>
        </w:numPr>
      </w:pPr>
      <w:r>
        <w:t>mají 3 páry končetin</w:t>
      </w:r>
    </w:p>
    <w:p w14:paraId="203547BA" w14:textId="77777777" w:rsidR="00417268" w:rsidRDefault="00417268" w:rsidP="004B6A9E">
      <w:pPr>
        <w:pStyle w:val="Odstavecseseznamem"/>
        <w:numPr>
          <w:ilvl w:val="0"/>
          <w:numId w:val="2"/>
        </w:numPr>
      </w:pPr>
      <w:r>
        <w:t xml:space="preserve">3. pár je přeměněn v silné skákavé nohy </w:t>
      </w:r>
    </w:p>
    <w:p w14:paraId="370D780C" w14:textId="77777777" w:rsidR="00417268" w:rsidRDefault="00417268" w:rsidP="004B6A9E">
      <w:pPr>
        <w:pStyle w:val="Odstavecseseznamem"/>
        <w:numPr>
          <w:ilvl w:val="0"/>
          <w:numId w:val="2"/>
        </w:numPr>
      </w:pPr>
      <w:r>
        <w:t xml:space="preserve">vrzavé zvuky vydávají samečci, vábí k sobě samičky </w:t>
      </w:r>
    </w:p>
    <w:p w14:paraId="1AC33728" w14:textId="77777777" w:rsidR="00417268" w:rsidRDefault="00417268" w:rsidP="00417268">
      <w:r>
        <w:t xml:space="preserve">Saranče je býložravá, kobylka je všežravec. </w:t>
      </w:r>
    </w:p>
    <w:p w14:paraId="4E27C85B" w14:textId="77777777" w:rsidR="00417268" w:rsidRDefault="00417268" w:rsidP="00417268">
      <w:r>
        <w:t>(Dobrovolný úkol: můžete si do sešitu nakreslit obrázek kobylky i sarančete)</w:t>
      </w:r>
    </w:p>
    <w:p w14:paraId="673E2831" w14:textId="77777777" w:rsidR="00417268" w:rsidRDefault="00417268" w:rsidP="004B6A9E">
      <w:r w:rsidRPr="004B6A9E">
        <w:rPr>
          <w:color w:val="FFC000" w:themeColor="accent4"/>
        </w:rPr>
        <w:t xml:space="preserve">Včela medonosná </w:t>
      </w:r>
      <w:r w:rsidRPr="004B6A9E">
        <w:rPr>
          <w:color w:val="FFC000" w:themeColor="accent4"/>
        </w:rPr>
        <w:tab/>
      </w:r>
      <w:r>
        <w:t xml:space="preserve"> </w:t>
      </w:r>
    </w:p>
    <w:p w14:paraId="5698D789" w14:textId="77777777" w:rsidR="004B6A9E" w:rsidRDefault="004B6A9E" w:rsidP="00417268">
      <w:pPr>
        <w:pStyle w:val="Odstavecseseznamem"/>
        <w:numPr>
          <w:ilvl w:val="0"/>
          <w:numId w:val="1"/>
        </w:numPr>
      </w:pPr>
      <w:r>
        <w:t xml:space="preserve">žije v úlu, kde si staví hnízdo </w:t>
      </w:r>
    </w:p>
    <w:p w14:paraId="409186A6" w14:textId="77777777" w:rsidR="00417268" w:rsidRDefault="00417268" w:rsidP="00417268">
      <w:pPr>
        <w:pStyle w:val="Odstavecseseznamem"/>
        <w:numPr>
          <w:ilvl w:val="0"/>
          <w:numId w:val="1"/>
        </w:numPr>
      </w:pPr>
      <w:r>
        <w:t xml:space="preserve">královna – matka: klade vajíčka </w:t>
      </w:r>
    </w:p>
    <w:p w14:paraId="29E76D04" w14:textId="77777777" w:rsidR="00417268" w:rsidRDefault="00417268" w:rsidP="00417268">
      <w:pPr>
        <w:pStyle w:val="Odstavecseseznamem"/>
        <w:numPr>
          <w:ilvl w:val="0"/>
          <w:numId w:val="1"/>
        </w:numPr>
      </w:pPr>
      <w:r>
        <w:t xml:space="preserve">trubci: oplodňují královnu, poté hynou </w:t>
      </w:r>
    </w:p>
    <w:p w14:paraId="2E4DFCB5" w14:textId="77777777" w:rsidR="00417268" w:rsidRDefault="00417268" w:rsidP="00417268">
      <w:pPr>
        <w:pStyle w:val="Odstavecseseznamem"/>
        <w:numPr>
          <w:ilvl w:val="0"/>
          <w:numId w:val="1"/>
        </w:numPr>
      </w:pPr>
      <w:r>
        <w:t xml:space="preserve">dělnice: zabezpečují celý úl, čistí úl, krmí larvy, staví plásty, </w:t>
      </w:r>
      <w:r w:rsidRPr="00417268">
        <w:rPr>
          <w:b/>
          <w:bCs/>
          <w:u w:val="single"/>
        </w:rPr>
        <w:t>sbírají pyl</w:t>
      </w:r>
      <w:r>
        <w:t xml:space="preserve"> a </w:t>
      </w:r>
      <w:r w:rsidRPr="00417268">
        <w:rPr>
          <w:b/>
          <w:bCs/>
          <w:u w:val="single"/>
        </w:rPr>
        <w:t>nektar</w:t>
      </w:r>
      <w:r>
        <w:t xml:space="preserve">, </w:t>
      </w:r>
      <w:r w:rsidRPr="00417268">
        <w:rPr>
          <w:b/>
          <w:bCs/>
          <w:u w:val="single"/>
        </w:rPr>
        <w:t>vyrábějí med,</w:t>
      </w:r>
      <w:r>
        <w:t xml:space="preserve"> zajišťují </w:t>
      </w:r>
      <w:r w:rsidRPr="00417268">
        <w:rPr>
          <w:b/>
          <w:bCs/>
          <w:u w:val="single"/>
        </w:rPr>
        <w:t>opylení rostlin</w:t>
      </w:r>
      <w:r>
        <w:t xml:space="preserve"> </w:t>
      </w:r>
    </w:p>
    <w:p w14:paraId="00E485D2" w14:textId="77777777" w:rsidR="00417268" w:rsidRDefault="00417268" w:rsidP="00417268">
      <w:r>
        <w:t xml:space="preserve">(Dobrovolný úkol: můžete si do sešitu nakreslit obrázek včely medonosné) </w:t>
      </w:r>
    </w:p>
    <w:p w14:paraId="59EE8980" w14:textId="77777777" w:rsidR="00417268" w:rsidRDefault="00417268" w:rsidP="00417268">
      <w:r w:rsidRPr="00417268">
        <w:rPr>
          <w:color w:val="833C0B" w:themeColor="accent2" w:themeShade="80"/>
        </w:rPr>
        <w:t xml:space="preserve">Čmeláci </w:t>
      </w:r>
      <w:r>
        <w:rPr>
          <w:color w:val="833C0B" w:themeColor="accent2" w:themeShade="80"/>
        </w:rPr>
        <w:tab/>
      </w:r>
      <w:r>
        <w:rPr>
          <w:color w:val="833C0B" w:themeColor="accent2" w:themeShade="80"/>
        </w:rPr>
        <w:tab/>
      </w:r>
      <w:r w:rsidRPr="00417268">
        <w:t>- hnízda si stavějí v</w:t>
      </w:r>
      <w:r>
        <w:t> </w:t>
      </w:r>
      <w:r w:rsidRPr="00417268">
        <w:t>zemi</w:t>
      </w:r>
      <w:r>
        <w:t xml:space="preserve">, opylují rostliny </w:t>
      </w:r>
    </w:p>
    <w:p w14:paraId="2F1DE6E4" w14:textId="77777777" w:rsidR="004B6A9E" w:rsidRDefault="004B6A9E" w:rsidP="00417268">
      <w:r w:rsidRPr="004B6A9E">
        <w:rPr>
          <w:color w:val="C00000"/>
        </w:rPr>
        <w:t xml:space="preserve">Motýli </w:t>
      </w:r>
      <w:r>
        <w:rPr>
          <w:color w:val="C00000"/>
        </w:rPr>
        <w:tab/>
      </w:r>
      <w:r>
        <w:rPr>
          <w:color w:val="C00000"/>
        </w:rPr>
        <w:tab/>
      </w:r>
      <w:r>
        <w:rPr>
          <w:color w:val="C00000"/>
        </w:rPr>
        <w:tab/>
      </w:r>
    </w:p>
    <w:p w14:paraId="292F93A5" w14:textId="77777777" w:rsidR="004B6A9E" w:rsidRDefault="004B6A9E" w:rsidP="004B6A9E">
      <w:pPr>
        <w:pStyle w:val="Odstavecseseznamem"/>
        <w:numPr>
          <w:ilvl w:val="0"/>
          <w:numId w:val="1"/>
        </w:numPr>
      </w:pPr>
      <w:r>
        <w:t xml:space="preserve">patří mezi opylovače </w:t>
      </w:r>
    </w:p>
    <w:p w14:paraId="213FDA1D" w14:textId="77777777" w:rsidR="004B6A9E" w:rsidRDefault="004B6A9E" w:rsidP="004B6A9E">
      <w:pPr>
        <w:pStyle w:val="Odstavecseseznamem"/>
        <w:numPr>
          <w:ilvl w:val="0"/>
          <w:numId w:val="1"/>
        </w:numPr>
      </w:pPr>
      <w:r>
        <w:t xml:space="preserve">na louce poletují např. </w:t>
      </w:r>
      <w:r w:rsidRPr="004B6A9E">
        <w:rPr>
          <w:b/>
          <w:bCs/>
          <w:u w:val="single"/>
        </w:rPr>
        <w:t xml:space="preserve">babočky, modrásci </w:t>
      </w:r>
      <w:r w:rsidRPr="004B6A9E">
        <w:t xml:space="preserve">a </w:t>
      </w:r>
      <w:r w:rsidRPr="004B6A9E">
        <w:rPr>
          <w:b/>
          <w:bCs/>
          <w:u w:val="single"/>
        </w:rPr>
        <w:t>žluťásci</w:t>
      </w:r>
      <w:r>
        <w:t xml:space="preserve"> </w:t>
      </w:r>
    </w:p>
    <w:p w14:paraId="299F54B7" w14:textId="77777777" w:rsidR="004B6A9E" w:rsidRPr="004B6A9E" w:rsidRDefault="004B6A9E" w:rsidP="004B6A9E">
      <w:r>
        <w:t>(Dobrovolný úkol: můžete si do sešitu nakreslit obrázek motýlů)</w:t>
      </w:r>
    </w:p>
    <w:p w14:paraId="6081C393" w14:textId="77777777" w:rsidR="00417268" w:rsidRPr="00417268" w:rsidRDefault="00417268" w:rsidP="00417268"/>
    <w:p w14:paraId="6D38C919" w14:textId="77777777" w:rsidR="00417268" w:rsidRPr="00417268" w:rsidRDefault="00417268" w:rsidP="00417268">
      <w:r>
        <w:tab/>
      </w:r>
      <w:r>
        <w:tab/>
      </w:r>
      <w:r>
        <w:tab/>
      </w:r>
    </w:p>
    <w:p w14:paraId="3687B719" w14:textId="77777777" w:rsidR="00417268" w:rsidRPr="00417268" w:rsidRDefault="00417268" w:rsidP="00417268"/>
    <w:sectPr w:rsidR="00417268" w:rsidRPr="00417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D7DCE"/>
    <w:multiLevelType w:val="hybridMultilevel"/>
    <w:tmpl w:val="2384F4C2"/>
    <w:lvl w:ilvl="0" w:tplc="4914F56A">
      <w:start w:val="3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A0B9D"/>
    <w:multiLevelType w:val="hybridMultilevel"/>
    <w:tmpl w:val="B0C0374E"/>
    <w:lvl w:ilvl="0" w:tplc="4914F56A">
      <w:start w:val="3"/>
      <w:numFmt w:val="bullet"/>
      <w:lvlText w:val="-"/>
      <w:lvlJc w:val="left"/>
      <w:pPr>
        <w:ind w:left="24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68"/>
    <w:rsid w:val="00417268"/>
    <w:rsid w:val="004B6A9E"/>
    <w:rsid w:val="008A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5762"/>
  <w15:chartTrackingRefBased/>
  <w15:docId w15:val="{02F47B3E-24CD-4DFA-AA67-14D24FEC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Zeleňáková</dc:creator>
  <cp:keywords/>
  <dc:description/>
  <cp:lastModifiedBy>Zuzana Zeleňáková</cp:lastModifiedBy>
  <cp:revision>1</cp:revision>
  <dcterms:created xsi:type="dcterms:W3CDTF">2020-03-18T07:31:00Z</dcterms:created>
  <dcterms:modified xsi:type="dcterms:W3CDTF">2020-03-18T08:07:00Z</dcterms:modified>
</cp:coreProperties>
</file>